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</w:t>
      </w:r>
    </w:p>
    <w:p>
      <w:r>
        <w:t>[Your business name]  |  [Business address]  |  [Email or phone]</w:t>
      </w:r>
    </w:p>
    <w:p>
      <w:r>
        <w:rPr>
          <w:b/>
        </w:rPr>
        <w:t xml:space="preserve">Bill to  </w:t>
      </w:r>
      <w:r>
        <w:t>[Client name, business and address]</w:t>
      </w:r>
    </w:p>
    <w:p>
      <w:r>
        <w:rPr>
          <w:b/>
        </w:rPr>
        <w:t xml:space="preserve">Invoice number  </w:t>
      </w:r>
      <w:r>
        <w:t>[INV 001]</w:t>
      </w:r>
    </w:p>
    <w:p>
      <w:r>
        <w:rPr>
          <w:b/>
        </w:rPr>
        <w:t xml:space="preserve">Issued / due  </w:t>
      </w:r>
      <w:r>
        <w:t>[Issue date / payment due date]</w:t>
      </w:r>
    </w:p>
    <w:p>
      <w:r>
        <w:rPr>
          <w:b/>
        </w:rPr>
        <w:t xml:space="preserve">Project  </w:t>
      </w:r>
      <w:r>
        <w:t>[Project and billing period]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cantSplit/>
          <w:tblHeader/>
        </w:trPr>
        <w:tc>
          <w:tcPr>
            <w:tcW w:type="dxa" w:w="489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440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Quantity or hours</w:t>
            </w:r>
          </w:p>
        </w:tc>
        <w:tc>
          <w:tcPr>
            <w:tcW w:type="dxa" w:w="158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Rate</w:t>
            </w:r>
          </w:p>
        </w:tc>
        <w:tc>
          <w:tcPr>
            <w:tcW w:type="dxa" w:w="158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[Project or service]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[Deliverable or hourly work]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[Expense or additional service]</w:t>
            </w:r>
          </w:p>
        </w:tc>
        <w:tc>
          <w:tcPr>
            <w:tcW w:type="dxa" w:w="1440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489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[Additional item]</w:t>
            </w:r>
          </w:p>
        </w:tc>
        <w:tc>
          <w:tcPr>
            <w:tcW w:type="dxa" w:w="1440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cantSplit/>
          <w:tblHeader/>
        </w:trPr>
        <w:tc>
          <w:tcPr>
            <w:tcW w:type="dxa" w:w="705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Summary</w:t>
            </w:r>
          </w:p>
        </w:tc>
        <w:tc>
          <w:tcPr>
            <w:tcW w:type="dxa" w:w="244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Subtotal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Discount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Tax [rate and basis]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Deposit or prior payment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Balance due [currency]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</w:tbl>
    <w:p>
      <w:pPr>
        <w:spacing w:after="40"/>
      </w:pPr>
    </w:p>
    <w:p>
      <w:r>
        <w:rPr>
          <w:b/>
        </w:rPr>
        <w:t xml:space="preserve">Payment details  </w:t>
      </w:r>
      <w:r>
        <w:t>[Bank or payment method and reference]</w:t>
      </w:r>
    </w:p>
    <w:p>
      <w:r>
        <w:rPr>
          <w:b/>
        </w:rPr>
        <w:t xml:space="preserve">Notes  </w:t>
      </w:r>
      <w:r>
        <w:t>[Agreed payment terms or delivery notes]</w:t>
      </w:r>
    </w:p>
    <w:p>
      <w:r>
        <w:br w:type="page"/>
      </w:r>
    </w:p>
    <w:p>
      <w:pPr>
        <w:pStyle w:val="Heading1"/>
      </w:pPr>
      <w:r>
        <w:t>Using this invoice</w:t>
      </w:r>
    </w:p>
    <w:p>
      <w:r>
        <w:t>Replace every bracketed field and delete unused rows. This editable document uses manual amounts. It does not calculate totals or assign invoice numbers automatically.</w:t>
      </w:r>
    </w:p>
    <w:p>
      <w:pPr>
        <w:pStyle w:val="Heading2"/>
      </w:pPr>
      <w:r>
        <w:t>Add your details</w:t>
      </w:r>
    </w:p>
    <w:p>
      <w:r>
        <w:t>Use the business identity, client information, invoice date, due date and payment details appropriate to your work. Enter a currency beside the balance.</w:t>
      </w:r>
    </w:p>
    <w:p>
      <w:pPr>
        <w:pStyle w:val="Heading2"/>
      </w:pPr>
      <w:r>
        <w:t>Complete the line items</w:t>
      </w:r>
    </w:p>
    <w:p>
      <w:r>
        <w:t>Multiply quantity or hours by the rate for each line. For a fixed project or package, use quantity 1. Add rows by inserting a row in the table.</w:t>
      </w:r>
    </w:p>
    <w:p>
      <w:pPr>
        <w:pStyle w:val="Heading2"/>
      </w:pPr>
      <w:r>
        <w:t>Check the balance</w:t>
      </w:r>
    </w:p>
    <w:p>
      <w:r>
        <w:t>Add line amounts to obtain the subtotal. Subtract any discount, add the tax amount you have determined, and subtract payments already received. Review each amount before sending.</w:t>
      </w:r>
    </w:p>
    <w:p>
      <w:pPr>
        <w:pStyle w:val="Heading2"/>
      </w:pPr>
      <w:r>
        <w:t>Share a clean copy</w:t>
      </w:r>
    </w:p>
    <w:p>
      <w:r>
        <w:t>Delete this instruction page. Save a working copy for your records, then export the invoice as PDF from Word or Google Docs. Check the PDF page breaks and recipient details.</w:t>
      </w:r>
    </w:p>
    <w:p>
      <w:r>
        <w:t>Use separate lines for hourly work, fixed-price deliverables and reimbursable expenses so the client can see how the bill was calculated.</w:t>
      </w:r>
    </w:p>
    <w:p>
      <w:r>
        <w:t>Google Docs: upload the DOCX to Google Drive and open it with Google Docs. A Google account is required to save and edit it there. You can also edit the file in Word.</w:t>
      </w:r>
    </w:p>
    <w:p>
      <w:r>
        <w:t>Tidy Drafts | tidydrafts.com. Free to adapt for personal and business work, including completed client documents.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40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</dc:title>
  <dc:subject>Editable template</dc:subject>
  <dc:creator>Tidy Drafts</dc:creator>
  <cp:keywords>Tidy Drafts,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